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1" w:rsidRDefault="008C0DCC" w:rsidP="00464821">
      <w:pPr>
        <w:ind w:left="-426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D7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  <w:r w:rsidR="00691F9E" w:rsidRPr="00A37D7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рабоч</w:t>
      </w:r>
      <w:r w:rsidRPr="00A37D7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ей </w:t>
      </w:r>
      <w:r w:rsidR="00691F9E" w:rsidRPr="00A37D7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программ</w:t>
      </w:r>
      <w:r w:rsidRPr="00A37D7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64821" w:rsidRDefault="002917A7" w:rsidP="00464821">
      <w:pPr>
        <w:ind w:left="-426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D7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комплексного кур</w:t>
      </w:r>
      <w:r w:rsidR="00464821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са «Математика и информатика»</w:t>
      </w:r>
    </w:p>
    <w:p w:rsidR="00691F9E" w:rsidRPr="00A37D76" w:rsidRDefault="00464821" w:rsidP="00464821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691F9E" w:rsidRPr="00464821" w:rsidRDefault="00691F9E" w:rsidP="00A37D7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64821">
        <w:rPr>
          <w:rStyle w:val="s2"/>
          <w:rFonts w:ascii="Times New Roman" w:hAnsi="Times New Roman" w:cs="Times New Roman"/>
          <w:b/>
          <w:color w:val="000000"/>
          <w:sz w:val="24"/>
          <w:szCs w:val="24"/>
        </w:rPr>
        <w:t>1.​ </w:t>
      </w:r>
      <w:r w:rsidRPr="00464821">
        <w:rPr>
          <w:rFonts w:ascii="Times New Roman" w:hAnsi="Times New Roman" w:cs="Times New Roman"/>
          <w:b/>
          <w:sz w:val="24"/>
          <w:szCs w:val="24"/>
        </w:rPr>
        <w:t>Полное наименование программы (с указанием предмета и класса).</w:t>
      </w:r>
    </w:p>
    <w:p w:rsidR="00464821" w:rsidRDefault="00896A64" w:rsidP="00A37D76">
      <w:pPr>
        <w:ind w:left="-426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Рабочая программа по комплексному курсу «Математика и информатика» 3 класс.</w:t>
      </w:r>
      <w:r w:rsidR="00106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F9E" w:rsidRPr="00464821" w:rsidRDefault="00691F9E" w:rsidP="00A37D7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64821">
        <w:rPr>
          <w:rStyle w:val="s2"/>
          <w:rFonts w:ascii="Times New Roman" w:hAnsi="Times New Roman" w:cs="Times New Roman"/>
          <w:b/>
          <w:color w:val="000000"/>
          <w:sz w:val="24"/>
          <w:szCs w:val="24"/>
        </w:rPr>
        <w:t>2.​ </w:t>
      </w:r>
      <w:r w:rsidRPr="00464821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программы.</w:t>
      </w:r>
    </w:p>
    <w:p w:rsidR="00464821" w:rsidRDefault="00464821" w:rsidP="005725E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64821">
        <w:rPr>
          <w:rFonts w:ascii="Times New Roman" w:hAnsi="Times New Roman" w:cs="Times New Roman"/>
          <w:sz w:val="24"/>
          <w:szCs w:val="24"/>
        </w:rPr>
        <w:t>Учебный предмет математика и информатика включен в образовательную область «Математика и информатика» учебного плана школы. Рабочая программа п</w:t>
      </w:r>
      <w:r>
        <w:rPr>
          <w:rFonts w:ascii="Times New Roman" w:hAnsi="Times New Roman" w:cs="Times New Roman"/>
          <w:sz w:val="24"/>
          <w:szCs w:val="24"/>
        </w:rPr>
        <w:t>о математике и информатике для 3</w:t>
      </w:r>
      <w:r w:rsidRPr="00464821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Федеральным государственным образовательным стандартом, учебным планом школы.</w:t>
      </w:r>
    </w:p>
    <w:p w:rsidR="00512B69" w:rsidRPr="00A37D76" w:rsidRDefault="00512B69" w:rsidP="005725E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Назначение курса «Математика и информатика» в начальной школе </w:t>
      </w:r>
      <w:r w:rsidR="00C2451C" w:rsidRPr="00A37D76">
        <w:rPr>
          <w:rFonts w:ascii="Times New Roman" w:hAnsi="Times New Roman" w:cs="Times New Roman"/>
          <w:sz w:val="24"/>
          <w:szCs w:val="24"/>
        </w:rPr>
        <w:t>состоит в том,</w:t>
      </w:r>
      <w:r w:rsidR="008C0DCC" w:rsidRPr="00A37D76">
        <w:rPr>
          <w:rFonts w:ascii="Times New Roman" w:hAnsi="Times New Roman" w:cs="Times New Roman"/>
          <w:sz w:val="24"/>
          <w:szCs w:val="24"/>
        </w:rPr>
        <w:t xml:space="preserve"> </w:t>
      </w:r>
      <w:r w:rsidR="00C2451C" w:rsidRPr="00A37D76">
        <w:rPr>
          <w:rFonts w:ascii="Times New Roman" w:hAnsi="Times New Roman" w:cs="Times New Roman"/>
          <w:sz w:val="24"/>
          <w:szCs w:val="24"/>
        </w:rPr>
        <w:t>чтобы заложить основу формирования функционально грамотной личности,</w:t>
      </w:r>
      <w:r w:rsidR="008C0DCC" w:rsidRPr="00A37D76">
        <w:rPr>
          <w:rFonts w:ascii="Times New Roman" w:hAnsi="Times New Roman" w:cs="Times New Roman"/>
          <w:sz w:val="24"/>
          <w:szCs w:val="24"/>
        </w:rPr>
        <w:t xml:space="preserve"> </w:t>
      </w:r>
      <w:r w:rsidR="00C2451C" w:rsidRPr="00A37D76">
        <w:rPr>
          <w:rFonts w:ascii="Times New Roman" w:hAnsi="Times New Roman" w:cs="Times New Roman"/>
          <w:sz w:val="24"/>
          <w:szCs w:val="24"/>
        </w:rPr>
        <w:t>владеющей системой математических знаний для решения практических жизненных задач.</w:t>
      </w:r>
      <w:r w:rsidR="008C0DCC" w:rsidRPr="00A37D76">
        <w:rPr>
          <w:rFonts w:ascii="Times New Roman" w:hAnsi="Times New Roman" w:cs="Times New Roman"/>
          <w:sz w:val="24"/>
          <w:szCs w:val="24"/>
        </w:rPr>
        <w:t xml:space="preserve"> </w:t>
      </w:r>
      <w:r w:rsidR="00C2451C" w:rsidRPr="00A37D76">
        <w:rPr>
          <w:rFonts w:ascii="Times New Roman" w:hAnsi="Times New Roman" w:cs="Times New Roman"/>
          <w:sz w:val="24"/>
          <w:szCs w:val="24"/>
        </w:rPr>
        <w:t xml:space="preserve">Работа с данным курсом подводит </w:t>
      </w:r>
      <w:r w:rsidR="005725E1">
        <w:rPr>
          <w:rFonts w:ascii="Times New Roman" w:hAnsi="Times New Roman" w:cs="Times New Roman"/>
          <w:sz w:val="24"/>
          <w:szCs w:val="24"/>
        </w:rPr>
        <w:t>школьников к изучению таких тем</w:t>
      </w:r>
      <w:r w:rsidR="00C2451C" w:rsidRPr="00A37D76">
        <w:rPr>
          <w:rFonts w:ascii="Times New Roman" w:hAnsi="Times New Roman" w:cs="Times New Roman"/>
          <w:sz w:val="24"/>
          <w:szCs w:val="24"/>
        </w:rPr>
        <w:t>,</w:t>
      </w:r>
      <w:r w:rsidR="005725E1">
        <w:rPr>
          <w:rFonts w:ascii="Times New Roman" w:hAnsi="Times New Roman" w:cs="Times New Roman"/>
          <w:sz w:val="24"/>
          <w:szCs w:val="24"/>
        </w:rPr>
        <w:t xml:space="preserve"> </w:t>
      </w:r>
      <w:r w:rsidR="00C2451C" w:rsidRPr="00A37D76">
        <w:rPr>
          <w:rFonts w:ascii="Times New Roman" w:hAnsi="Times New Roman" w:cs="Times New Roman"/>
          <w:sz w:val="24"/>
          <w:szCs w:val="24"/>
        </w:rPr>
        <w:t>как информация и информационные процессы,</w:t>
      </w:r>
      <w:r w:rsidR="008C0DCC" w:rsidRPr="00A37D76">
        <w:rPr>
          <w:rFonts w:ascii="Times New Roman" w:hAnsi="Times New Roman" w:cs="Times New Roman"/>
          <w:sz w:val="24"/>
          <w:szCs w:val="24"/>
        </w:rPr>
        <w:t xml:space="preserve"> </w:t>
      </w:r>
      <w:r w:rsidR="00C2451C" w:rsidRPr="00A37D76">
        <w:rPr>
          <w:rFonts w:ascii="Times New Roman" w:hAnsi="Times New Roman" w:cs="Times New Roman"/>
          <w:sz w:val="24"/>
          <w:szCs w:val="24"/>
        </w:rPr>
        <w:t>виды информации,</w:t>
      </w:r>
      <w:r w:rsidR="008C0DCC" w:rsidRPr="00A37D76">
        <w:rPr>
          <w:rFonts w:ascii="Times New Roman" w:hAnsi="Times New Roman" w:cs="Times New Roman"/>
          <w:sz w:val="24"/>
          <w:szCs w:val="24"/>
        </w:rPr>
        <w:t xml:space="preserve"> </w:t>
      </w:r>
      <w:r w:rsidR="00C2451C" w:rsidRPr="00A37D76">
        <w:rPr>
          <w:rFonts w:ascii="Times New Roman" w:hAnsi="Times New Roman" w:cs="Times New Roman"/>
          <w:sz w:val="24"/>
          <w:szCs w:val="24"/>
        </w:rPr>
        <w:t xml:space="preserve">организация и поиск </w:t>
      </w:r>
      <w:proofErr w:type="spellStart"/>
      <w:r w:rsidR="00C2451C" w:rsidRPr="00A37D76">
        <w:rPr>
          <w:rFonts w:ascii="Times New Roman" w:hAnsi="Times New Roman" w:cs="Times New Roman"/>
          <w:sz w:val="24"/>
          <w:szCs w:val="24"/>
        </w:rPr>
        <w:t>информации</w:t>
      </w:r>
      <w:proofErr w:type="gramStart"/>
      <w:r w:rsidR="00C2451C" w:rsidRPr="00A37D76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="00C2451C" w:rsidRPr="00A37D76">
        <w:rPr>
          <w:rFonts w:ascii="Times New Roman" w:hAnsi="Times New Roman" w:cs="Times New Roman"/>
          <w:sz w:val="24"/>
          <w:szCs w:val="24"/>
        </w:rPr>
        <w:t xml:space="preserve"> других подобных разделов информатики.</w:t>
      </w:r>
    </w:p>
    <w:p w:rsidR="00896A64" w:rsidRPr="005725E1" w:rsidRDefault="00691F9E" w:rsidP="00A37D7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725E1">
        <w:rPr>
          <w:rStyle w:val="s2"/>
          <w:rFonts w:ascii="Times New Roman" w:hAnsi="Times New Roman" w:cs="Times New Roman"/>
          <w:b/>
          <w:color w:val="000000"/>
          <w:sz w:val="24"/>
          <w:szCs w:val="24"/>
        </w:rPr>
        <w:t>3.​ </w:t>
      </w:r>
      <w:r w:rsidRPr="005725E1">
        <w:rPr>
          <w:rFonts w:ascii="Times New Roman" w:hAnsi="Times New Roman" w:cs="Times New Roman"/>
          <w:b/>
          <w:sz w:val="24"/>
          <w:szCs w:val="24"/>
        </w:rPr>
        <w:t>Норматив</w:t>
      </w:r>
      <w:r w:rsidR="002917A7" w:rsidRPr="005725E1">
        <w:rPr>
          <w:rFonts w:ascii="Times New Roman" w:hAnsi="Times New Roman" w:cs="Times New Roman"/>
          <w:b/>
          <w:sz w:val="24"/>
          <w:szCs w:val="24"/>
        </w:rPr>
        <w:t>ная основа разработки программы</w:t>
      </w:r>
      <w:r w:rsidR="00896A64" w:rsidRPr="005725E1">
        <w:rPr>
          <w:rFonts w:ascii="Times New Roman" w:hAnsi="Times New Roman" w:cs="Times New Roman"/>
          <w:b/>
          <w:sz w:val="24"/>
          <w:szCs w:val="24"/>
        </w:rPr>
        <w:t>.</w:t>
      </w:r>
    </w:p>
    <w:p w:rsidR="00C2451C" w:rsidRPr="00A37D76" w:rsidRDefault="00C2451C" w:rsidP="00D900B5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37D7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учебного предмета «Математика</w:t>
      </w:r>
      <w:r w:rsidR="008C0DCC" w:rsidRPr="00A37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информатика</w:t>
      </w:r>
      <w:r w:rsidRPr="00A37D76">
        <w:rPr>
          <w:rFonts w:ascii="Times New Roman" w:hAnsi="Times New Roman" w:cs="Times New Roman"/>
          <w:sz w:val="24"/>
          <w:szCs w:val="24"/>
          <w:shd w:val="clear" w:color="auto" w:fill="FFFFFF"/>
        </w:rPr>
        <w:t>» 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математике и на основе авторской программы Т.Е. Демидова, С.А. Козлова, (УМК «Школа 2100»</w:t>
      </w:r>
      <w:r w:rsidR="008C0DCC" w:rsidRPr="00A37D76">
        <w:rPr>
          <w:rFonts w:ascii="Times New Roman" w:hAnsi="Times New Roman" w:cs="Times New Roman"/>
          <w:sz w:val="24"/>
          <w:szCs w:val="24"/>
          <w:shd w:val="clear" w:color="auto" w:fill="FFFFFF"/>
        </w:rPr>
        <w:t>и учебником «Информатика в играх и задачах» для 3класса (авторы Горячев А.В и др.)</w:t>
      </w:r>
      <w:proofErr w:type="gramEnd"/>
    </w:p>
    <w:p w:rsidR="00A37D76" w:rsidRDefault="007F527F" w:rsidP="00D900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начального  общего образования (приказ Министерства образования России (приказ Министерства образования и науки Российской Федерации № 373 от 06.10.2009 г., зарегистрирован в Минюсте России 22 декабря 2009 г.);</w:t>
      </w:r>
    </w:p>
    <w:p w:rsidR="007C7778" w:rsidRPr="007C7778" w:rsidRDefault="007C7778" w:rsidP="00D900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7778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Начальная школа. – М.: Просвещение, 2011.  (Стандарты второго поколения)</w:t>
      </w:r>
    </w:p>
    <w:p w:rsidR="007C7778" w:rsidRPr="007C7778" w:rsidRDefault="007C7778" w:rsidP="00D900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7778">
        <w:rPr>
          <w:rFonts w:ascii="Times New Roman" w:hAnsi="Times New Roman" w:cs="Times New Roman"/>
          <w:sz w:val="24"/>
          <w:szCs w:val="24"/>
        </w:rPr>
        <w:t xml:space="preserve">Планируемые результаты начального общего образования. Л.Л. Алексеева, С.В.    </w:t>
      </w:r>
      <w:proofErr w:type="spellStart"/>
      <w:r w:rsidRPr="007C7778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7C7778">
        <w:rPr>
          <w:rFonts w:ascii="Times New Roman" w:hAnsi="Times New Roman" w:cs="Times New Roman"/>
          <w:sz w:val="24"/>
          <w:szCs w:val="24"/>
        </w:rPr>
        <w:t xml:space="preserve">, М.З. </w:t>
      </w:r>
      <w:proofErr w:type="spellStart"/>
      <w:r w:rsidRPr="007C7778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C7778">
        <w:rPr>
          <w:rFonts w:ascii="Times New Roman" w:hAnsi="Times New Roman" w:cs="Times New Roman"/>
          <w:sz w:val="24"/>
          <w:szCs w:val="24"/>
        </w:rPr>
        <w:t>. – М.:  Просвещение, 2011. (Стандарты второго поколения)</w:t>
      </w:r>
    </w:p>
    <w:p w:rsidR="007C7778" w:rsidRPr="00A37D76" w:rsidRDefault="007C7778" w:rsidP="00D900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7778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</w:t>
      </w:r>
      <w:r w:rsidR="00F619D1">
        <w:rPr>
          <w:rFonts w:ascii="Times New Roman" w:hAnsi="Times New Roman" w:cs="Times New Roman"/>
          <w:sz w:val="24"/>
          <w:szCs w:val="24"/>
        </w:rPr>
        <w:t>.</w:t>
      </w:r>
    </w:p>
    <w:p w:rsidR="00691F9E" w:rsidRPr="00F619D1" w:rsidRDefault="00691F9E" w:rsidP="00A37D7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619D1">
        <w:rPr>
          <w:rStyle w:val="s2"/>
          <w:rFonts w:ascii="Times New Roman" w:hAnsi="Times New Roman" w:cs="Times New Roman"/>
          <w:b/>
          <w:color w:val="000000"/>
          <w:sz w:val="24"/>
          <w:szCs w:val="24"/>
        </w:rPr>
        <w:t>4.​ </w:t>
      </w:r>
      <w:r w:rsidRPr="00F619D1">
        <w:rPr>
          <w:rFonts w:ascii="Times New Roman" w:hAnsi="Times New Roman" w:cs="Times New Roman"/>
          <w:b/>
          <w:sz w:val="24"/>
          <w:szCs w:val="24"/>
        </w:rPr>
        <w:t>Количество часов для реализации программы.</w:t>
      </w:r>
    </w:p>
    <w:p w:rsidR="003A72FA" w:rsidRPr="00A37D76" w:rsidRDefault="005E1E32" w:rsidP="00D900B5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учебным планом </w:t>
      </w:r>
      <w:r w:rsidR="00F61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школы </w:t>
      </w:r>
      <w:r w:rsidRPr="00A37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примерной программой по математике предмет «Математика» и учебником «Информатика в играх и задачах» для </w:t>
      </w:r>
      <w:r w:rsidR="008C0DCC" w:rsidRPr="00A37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A37D76">
        <w:rPr>
          <w:rFonts w:ascii="Times New Roman" w:hAnsi="Times New Roman" w:cs="Times New Roman"/>
          <w:sz w:val="24"/>
          <w:szCs w:val="24"/>
          <w:shd w:val="clear" w:color="auto" w:fill="FFFFFF"/>
        </w:rPr>
        <w:t>кла</w:t>
      </w:r>
      <w:r w:rsidR="008C0DCC" w:rsidRPr="00A37D76">
        <w:rPr>
          <w:rFonts w:ascii="Times New Roman" w:hAnsi="Times New Roman" w:cs="Times New Roman"/>
          <w:sz w:val="24"/>
          <w:szCs w:val="24"/>
          <w:shd w:val="clear" w:color="auto" w:fill="FFFFFF"/>
        </w:rPr>
        <w:t>сса (авторы Горячев А.В и др.)</w:t>
      </w:r>
      <w:r w:rsidR="00F61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0DCC" w:rsidRPr="00A37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комплексный курс </w:t>
      </w:r>
      <w:r w:rsidR="00D900B5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изучается 4</w:t>
      </w:r>
      <w:r w:rsidRPr="00A37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 неделю, </w:t>
      </w:r>
      <w:r w:rsidR="003A72FA" w:rsidRPr="00A37D76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 136 ч.</w:t>
      </w:r>
    </w:p>
    <w:p w:rsidR="00691F9E" w:rsidRPr="00D900B5" w:rsidRDefault="00691F9E" w:rsidP="00A37D7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900B5">
        <w:rPr>
          <w:rStyle w:val="s2"/>
          <w:rFonts w:ascii="Times New Roman" w:hAnsi="Times New Roman" w:cs="Times New Roman"/>
          <w:b/>
          <w:color w:val="000000"/>
          <w:sz w:val="24"/>
          <w:szCs w:val="24"/>
        </w:rPr>
        <w:lastRenderedPageBreak/>
        <w:t>5.​ </w:t>
      </w:r>
      <w:r w:rsidRPr="00D900B5">
        <w:rPr>
          <w:rFonts w:ascii="Times New Roman" w:hAnsi="Times New Roman" w:cs="Times New Roman"/>
          <w:b/>
          <w:sz w:val="24"/>
          <w:szCs w:val="24"/>
        </w:rPr>
        <w:t>Дата утверждения. Органы и должностные лица (в соответствии с Уставом организации), принимавшие участие в разработке, рассмотрении, принятии, утверждении рабочей программы.</w:t>
      </w:r>
    </w:p>
    <w:p w:rsidR="007F527F" w:rsidRPr="00A37D76" w:rsidRDefault="007F527F" w:rsidP="00D900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Рабочая прог</w:t>
      </w:r>
      <w:r w:rsidR="00EC7AE2" w:rsidRPr="00A37D76">
        <w:rPr>
          <w:rFonts w:ascii="Times New Roman" w:hAnsi="Times New Roman" w:cs="Times New Roman"/>
          <w:sz w:val="24"/>
          <w:szCs w:val="24"/>
        </w:rPr>
        <w:t>рамма утверждена 1 сентября 2015</w:t>
      </w:r>
      <w:r w:rsidRPr="00A37D76">
        <w:rPr>
          <w:rFonts w:ascii="Times New Roman" w:hAnsi="Times New Roman" w:cs="Times New Roman"/>
          <w:sz w:val="24"/>
          <w:szCs w:val="24"/>
        </w:rPr>
        <w:t xml:space="preserve">года на основании протокола №1 педагогического совета от 28 августа 2015года. В разработке, рассмотрении, принятии и утверждении рабочей программы приняли участие: директор – </w:t>
      </w:r>
      <w:proofErr w:type="spellStart"/>
      <w:r w:rsidRPr="00A37D76">
        <w:rPr>
          <w:rFonts w:ascii="Times New Roman" w:hAnsi="Times New Roman" w:cs="Times New Roman"/>
          <w:sz w:val="24"/>
          <w:szCs w:val="24"/>
        </w:rPr>
        <w:t>А.А.Соколов</w:t>
      </w:r>
      <w:proofErr w:type="spellEnd"/>
      <w:r w:rsidRPr="00A37D76">
        <w:rPr>
          <w:rFonts w:ascii="Times New Roman" w:hAnsi="Times New Roman" w:cs="Times New Roman"/>
          <w:sz w:val="24"/>
          <w:szCs w:val="24"/>
        </w:rPr>
        <w:t>, зам. директора по УВР Г. А. Малышева, рабочая группа учителей начальных классов.</w:t>
      </w:r>
    </w:p>
    <w:p w:rsidR="00691F9E" w:rsidRPr="00D900B5" w:rsidRDefault="00691F9E" w:rsidP="00A37D7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900B5">
        <w:rPr>
          <w:rStyle w:val="s2"/>
          <w:rFonts w:ascii="Times New Roman" w:hAnsi="Times New Roman" w:cs="Times New Roman"/>
          <w:b/>
          <w:color w:val="000000"/>
          <w:sz w:val="24"/>
          <w:szCs w:val="24"/>
        </w:rPr>
        <w:t>6.​ </w:t>
      </w:r>
      <w:r w:rsidRPr="00D900B5">
        <w:rPr>
          <w:rFonts w:ascii="Times New Roman" w:hAnsi="Times New Roman" w:cs="Times New Roman"/>
          <w:b/>
          <w:sz w:val="24"/>
          <w:szCs w:val="24"/>
        </w:rPr>
        <w:t>Цель реализации программы.</w:t>
      </w:r>
    </w:p>
    <w:p w:rsidR="002917A7" w:rsidRPr="00A37D76" w:rsidRDefault="002917A7" w:rsidP="00D900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00B5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A37D76">
        <w:rPr>
          <w:rFonts w:ascii="Times New Roman" w:hAnsi="Times New Roman" w:cs="Times New Roman"/>
          <w:sz w:val="24"/>
          <w:szCs w:val="24"/>
        </w:rPr>
        <w:t xml:space="preserve"> обучения математике в данном курсе – формирование функционально-грамотной личности, владеющей системой математических знаний и умений, позволяющих применять эти знания для решения практических жизненных задач.</w:t>
      </w:r>
    </w:p>
    <w:p w:rsidR="002917A7" w:rsidRPr="00D900B5" w:rsidRDefault="002917A7" w:rsidP="00D900B5">
      <w:pPr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Курс математики призван решить следующие </w:t>
      </w:r>
      <w:r w:rsidRPr="00D900B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917A7" w:rsidRPr="00A37D76" w:rsidRDefault="002917A7" w:rsidP="00D900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1.Создать условия для формирования логического и абстрактного мышления у младших школьников.</w:t>
      </w:r>
    </w:p>
    <w:p w:rsidR="00106925" w:rsidRDefault="002917A7" w:rsidP="00D900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2. Формировать набор необходимых для дальнейшего обучения предметных и </w:t>
      </w:r>
      <w:proofErr w:type="spellStart"/>
      <w:r w:rsidRPr="00A37D7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37D76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691F9E" w:rsidRPr="00D900B5" w:rsidRDefault="00106925" w:rsidP="00106925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900B5">
        <w:rPr>
          <w:rFonts w:ascii="Times New Roman" w:hAnsi="Times New Roman" w:cs="Times New Roman"/>
          <w:b/>
          <w:sz w:val="24"/>
          <w:szCs w:val="24"/>
        </w:rPr>
        <w:t>7</w:t>
      </w:r>
      <w:r w:rsidR="00691F9E" w:rsidRPr="00D900B5">
        <w:rPr>
          <w:rStyle w:val="s2"/>
          <w:rFonts w:ascii="Times New Roman" w:hAnsi="Times New Roman" w:cs="Times New Roman"/>
          <w:b/>
          <w:color w:val="000000"/>
          <w:sz w:val="24"/>
          <w:szCs w:val="24"/>
        </w:rPr>
        <w:t>.​ </w:t>
      </w:r>
      <w:r w:rsidR="00691F9E" w:rsidRPr="00D900B5">
        <w:rPr>
          <w:rFonts w:ascii="Times New Roman" w:hAnsi="Times New Roman" w:cs="Times New Roman"/>
          <w:b/>
          <w:sz w:val="24"/>
          <w:szCs w:val="24"/>
        </w:rPr>
        <w:t>Используемые учебники и пособия.</w:t>
      </w:r>
    </w:p>
    <w:p w:rsidR="00616F5E" w:rsidRPr="00616F5E" w:rsidRDefault="00616F5E" w:rsidP="004851A4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Т.Е. Демидова, С.А. Козлова Математика: учебник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класса. 3 части. Издательство «</w:t>
      </w:r>
      <w:proofErr w:type="spellStart"/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Баласс</w:t>
      </w:r>
      <w:proofErr w:type="spellEnd"/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», Москва, 2013 год.</w:t>
      </w:r>
    </w:p>
    <w:p w:rsidR="00616F5E" w:rsidRPr="00616F5E" w:rsidRDefault="00616F5E" w:rsidP="004851A4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Методические рекомендации для учителя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курсу математика 3</w:t>
      </w:r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класс. С.А. Козлова, А.Г. Рубин, А.В. Горячев. Издательство «</w:t>
      </w:r>
      <w:proofErr w:type="spellStart"/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Баласс</w:t>
      </w:r>
      <w:proofErr w:type="spellEnd"/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», Москва, 2012 год.</w:t>
      </w:r>
    </w:p>
    <w:p w:rsidR="00616F5E" w:rsidRPr="00616F5E" w:rsidRDefault="00616F5E" w:rsidP="004851A4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С.А.Козлова</w:t>
      </w:r>
      <w:proofErr w:type="spellEnd"/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, Т.Е. 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мидова «Самостоятельные и контрольные работы для 3</w:t>
      </w:r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класса»</w:t>
      </w:r>
      <w:proofErr w:type="gramStart"/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.И</w:t>
      </w:r>
      <w:proofErr w:type="gramEnd"/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зд</w:t>
      </w:r>
      <w:r w:rsidR="00B4497A">
        <w:rPr>
          <w:rFonts w:ascii="Times New Roman" w:hAnsi="Times New Roman" w:cs="Times New Roman"/>
          <w:sz w:val="24"/>
          <w:szCs w:val="24"/>
          <w:shd w:val="clear" w:color="auto" w:fill="FFFFFF"/>
        </w:rPr>
        <w:t>ательство</w:t>
      </w:r>
      <w:proofErr w:type="spellEnd"/>
      <w:r w:rsidR="00B449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B4497A">
        <w:rPr>
          <w:rFonts w:ascii="Times New Roman" w:hAnsi="Times New Roman" w:cs="Times New Roman"/>
          <w:sz w:val="24"/>
          <w:szCs w:val="24"/>
          <w:shd w:val="clear" w:color="auto" w:fill="FFFFFF"/>
        </w:rPr>
        <w:t>Баласс</w:t>
      </w:r>
      <w:proofErr w:type="spellEnd"/>
      <w:r w:rsidR="00B4497A">
        <w:rPr>
          <w:rFonts w:ascii="Times New Roman" w:hAnsi="Times New Roman" w:cs="Times New Roman"/>
          <w:sz w:val="24"/>
          <w:szCs w:val="24"/>
          <w:shd w:val="clear" w:color="auto" w:fill="FFFFFF"/>
        </w:rPr>
        <w:t>», Москва.2015</w:t>
      </w:r>
    </w:p>
    <w:p w:rsidR="00616F5E" w:rsidRPr="00616F5E" w:rsidRDefault="00616F5E" w:rsidP="004851A4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С.А. Козлова, В.Н. </w:t>
      </w:r>
      <w:proofErr w:type="spellStart"/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Гераськин</w:t>
      </w:r>
      <w:proofErr w:type="spellEnd"/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Л.А. Волков. «Дидактический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 к учебнику математика 3</w:t>
      </w:r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класс». Изд</w:t>
      </w:r>
      <w:r w:rsidR="00B4497A">
        <w:rPr>
          <w:rFonts w:ascii="Times New Roman" w:hAnsi="Times New Roman" w:cs="Times New Roman"/>
          <w:sz w:val="24"/>
          <w:szCs w:val="24"/>
          <w:shd w:val="clear" w:color="auto" w:fill="FFFFFF"/>
        </w:rPr>
        <w:t>ательство «</w:t>
      </w:r>
      <w:proofErr w:type="spellStart"/>
      <w:r w:rsidR="00B4497A">
        <w:rPr>
          <w:rFonts w:ascii="Times New Roman" w:hAnsi="Times New Roman" w:cs="Times New Roman"/>
          <w:sz w:val="24"/>
          <w:szCs w:val="24"/>
          <w:shd w:val="clear" w:color="auto" w:fill="FFFFFF"/>
        </w:rPr>
        <w:t>Баласс</w:t>
      </w:r>
      <w:proofErr w:type="spellEnd"/>
      <w:r w:rsidR="00B4497A">
        <w:rPr>
          <w:rFonts w:ascii="Times New Roman" w:hAnsi="Times New Roman" w:cs="Times New Roman"/>
          <w:sz w:val="24"/>
          <w:szCs w:val="24"/>
          <w:shd w:val="clear" w:color="auto" w:fill="FFFFFF"/>
        </w:rPr>
        <w:t>», Москва.2015</w:t>
      </w:r>
    </w:p>
    <w:p w:rsidR="00616F5E" w:rsidRPr="00616F5E" w:rsidRDefault="00616F5E" w:rsidP="004851A4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А. В. Горячев, К. И. Горина, Т. О. Волкова «Информатика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играх и задачах». Учебник для 3</w:t>
      </w:r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класса. Издательство «</w:t>
      </w:r>
      <w:proofErr w:type="spellStart"/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Баласс</w:t>
      </w:r>
      <w:proofErr w:type="spellEnd"/>
      <w:r w:rsidRPr="00616F5E">
        <w:rPr>
          <w:rFonts w:ascii="Times New Roman" w:hAnsi="Times New Roman" w:cs="Times New Roman"/>
          <w:sz w:val="24"/>
          <w:szCs w:val="24"/>
          <w:shd w:val="clear" w:color="auto" w:fill="FFFFFF"/>
        </w:rPr>
        <w:t>», Москва.2015</w:t>
      </w:r>
    </w:p>
    <w:p w:rsidR="00691F9E" w:rsidRPr="00D0655D" w:rsidRDefault="00691F9E" w:rsidP="00A37D7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0655D">
        <w:rPr>
          <w:rStyle w:val="s2"/>
          <w:rFonts w:ascii="Times New Roman" w:hAnsi="Times New Roman" w:cs="Times New Roman"/>
          <w:b/>
          <w:color w:val="000000"/>
          <w:sz w:val="24"/>
          <w:szCs w:val="24"/>
        </w:rPr>
        <w:t>8.​ </w:t>
      </w:r>
      <w:r w:rsidRPr="00D0655D">
        <w:rPr>
          <w:rFonts w:ascii="Times New Roman" w:hAnsi="Times New Roman" w:cs="Times New Roman"/>
          <w:b/>
          <w:sz w:val="24"/>
          <w:szCs w:val="24"/>
        </w:rPr>
        <w:t>Используемые технологии.</w:t>
      </w:r>
    </w:p>
    <w:p w:rsidR="007F527F" w:rsidRPr="00A37D76" w:rsidRDefault="007F527F" w:rsidP="00A37D76">
      <w:pPr>
        <w:ind w:left="-426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технология проблемного диалога</w:t>
      </w:r>
    </w:p>
    <w:p w:rsidR="007F527F" w:rsidRPr="00A37D76" w:rsidRDefault="007F527F" w:rsidP="00A37D76">
      <w:pPr>
        <w:ind w:left="-426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технология продуктивного чтения</w:t>
      </w:r>
    </w:p>
    <w:p w:rsidR="007F527F" w:rsidRPr="00A37D76" w:rsidRDefault="007F527F" w:rsidP="00A37D76">
      <w:pPr>
        <w:ind w:left="-426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технология оценивания учебных успехов</w:t>
      </w:r>
    </w:p>
    <w:p w:rsidR="007F527F" w:rsidRPr="00A37D76" w:rsidRDefault="007F527F" w:rsidP="00A37D76">
      <w:pPr>
        <w:ind w:left="-426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технология проектной деятельности</w:t>
      </w:r>
    </w:p>
    <w:p w:rsidR="000B6E57" w:rsidRDefault="007F527F" w:rsidP="000B6E57">
      <w:pPr>
        <w:ind w:left="-426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а также игрового, ситуативно-ролевого, объяснительно-иллюстративного обучения.</w:t>
      </w:r>
    </w:p>
    <w:p w:rsidR="00691F9E" w:rsidRPr="00D0655D" w:rsidRDefault="00691F9E" w:rsidP="000B6E57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0655D">
        <w:rPr>
          <w:rStyle w:val="s2"/>
          <w:rFonts w:ascii="Times New Roman" w:hAnsi="Times New Roman" w:cs="Times New Roman"/>
          <w:b/>
          <w:color w:val="000000"/>
          <w:sz w:val="24"/>
          <w:szCs w:val="24"/>
        </w:rPr>
        <w:t>9.​ </w:t>
      </w:r>
      <w:r w:rsidRPr="00D0655D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D0655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0655D">
        <w:rPr>
          <w:rFonts w:ascii="Times New Roman" w:hAnsi="Times New Roman" w:cs="Times New Roman"/>
          <w:b/>
          <w:sz w:val="24"/>
          <w:szCs w:val="24"/>
        </w:rPr>
        <w:t>.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4497A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Личностными результатами</w:t>
      </w:r>
      <w:r w:rsidRPr="00A37D76">
        <w:rPr>
          <w:rFonts w:ascii="Times New Roman" w:hAnsi="Times New Roman" w:cs="Times New Roman"/>
          <w:sz w:val="24"/>
          <w:szCs w:val="24"/>
        </w:rPr>
        <w:t xml:space="preserve"> изучения учебного курса математика с элементами информатики в 3-м классе является формирование следующих умений: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- 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-  в самостоятельно созданных ситуациях общения и сотрудничества, опираясь общие для всех простые правила поведения, делать выбор, какой поступок совершить.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учебный материал и задания учебника, нацеленные на вторую линию развития - умение определять своё отношен: миру, на развитие коммуникативных умений.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7A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B4497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A37D76">
        <w:rPr>
          <w:rFonts w:ascii="Times New Roman" w:hAnsi="Times New Roman" w:cs="Times New Roman"/>
          <w:sz w:val="24"/>
          <w:szCs w:val="24"/>
        </w:rPr>
        <w:t xml:space="preserve"> изучения учебного курса математика с элементами информатики в 3-м классе является формирование следующих универсальных учебных, действий (УУД).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37D76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формулировать </w:t>
      </w:r>
      <w:r w:rsidRPr="00A37D76">
        <w:rPr>
          <w:rFonts w:ascii="Times New Roman" w:hAnsi="Times New Roman" w:cs="Times New Roman"/>
          <w:sz w:val="24"/>
          <w:szCs w:val="24"/>
        </w:rPr>
        <w:t>цели урока после предварительного обсуждения;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7D76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>обнаруживать</w:t>
      </w:r>
      <w:proofErr w:type="gramEnd"/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7D76">
        <w:rPr>
          <w:rFonts w:ascii="Times New Roman" w:hAnsi="Times New Roman" w:cs="Times New Roman"/>
          <w:sz w:val="24"/>
          <w:szCs w:val="24"/>
        </w:rPr>
        <w:t xml:space="preserve">и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формулировать </w:t>
      </w:r>
      <w:r w:rsidRPr="00A37D76">
        <w:rPr>
          <w:rFonts w:ascii="Times New Roman" w:hAnsi="Times New Roman" w:cs="Times New Roman"/>
          <w:sz w:val="24"/>
          <w:szCs w:val="24"/>
        </w:rPr>
        <w:t>учебную проблему;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A37D76">
        <w:rPr>
          <w:rFonts w:ascii="Times New Roman" w:hAnsi="Times New Roman" w:cs="Times New Roman"/>
          <w:sz w:val="24"/>
          <w:szCs w:val="24"/>
        </w:rPr>
        <w:t>план решения проблемы (задачи) совместно с учителем;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работая по плану,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сверять </w:t>
      </w:r>
      <w:r w:rsidRPr="00A37D76">
        <w:rPr>
          <w:rFonts w:ascii="Times New Roman" w:hAnsi="Times New Roman" w:cs="Times New Roman"/>
          <w:sz w:val="24"/>
          <w:szCs w:val="24"/>
        </w:rPr>
        <w:t xml:space="preserve">свои действия с целью и, при необходимости,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исправлять  </w:t>
      </w:r>
      <w:r w:rsidRPr="00A37D76">
        <w:rPr>
          <w:rFonts w:ascii="Times New Roman" w:hAnsi="Times New Roman" w:cs="Times New Roman"/>
          <w:sz w:val="24"/>
          <w:szCs w:val="24"/>
        </w:rPr>
        <w:t>ошибки с помощью учителя;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в диалоге с учителем учиться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вырабатывать </w:t>
      </w:r>
      <w:r w:rsidRPr="00A37D76">
        <w:rPr>
          <w:rFonts w:ascii="Times New Roman" w:hAnsi="Times New Roman" w:cs="Times New Roman"/>
          <w:sz w:val="24"/>
          <w:szCs w:val="24"/>
        </w:rPr>
        <w:t xml:space="preserve">критерии оценки и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A37D76">
        <w:rPr>
          <w:rFonts w:ascii="Times New Roman" w:hAnsi="Times New Roman" w:cs="Times New Roman"/>
          <w:sz w:val="24"/>
          <w:szCs w:val="24"/>
        </w:rPr>
        <w:t>степень  успешности выполнения своей работы и работы всех, исходя из имеющихся критериев.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Логико-алгоритмический компонент: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- планирование последовательности шагов алгоритма для достижения цели;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- поиск ошибок в плане действий и внесение в него изменений.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Средством формирования регулятивных действий служат технология проблем диалога на этапе изучения нового материала и технология оценивания образовательных  достижений (учебных успехов).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- ориентироваться </w:t>
      </w:r>
      <w:r w:rsidRPr="00A37D76">
        <w:rPr>
          <w:rFonts w:ascii="Times New Roman" w:hAnsi="Times New Roman" w:cs="Times New Roman"/>
          <w:sz w:val="24"/>
          <w:szCs w:val="24"/>
        </w:rPr>
        <w:t xml:space="preserve">в своей системе знаний: самостоятельно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предполагать, </w:t>
      </w:r>
      <w:r w:rsidRPr="00A37D76">
        <w:rPr>
          <w:rFonts w:ascii="Times New Roman" w:hAnsi="Times New Roman" w:cs="Times New Roman"/>
          <w:sz w:val="24"/>
          <w:szCs w:val="24"/>
        </w:rPr>
        <w:t>какая формация нужна для решения учебной задачи в один шаг;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отбирать </w:t>
      </w:r>
      <w:r w:rsidRPr="00A37D76">
        <w:rPr>
          <w:rFonts w:ascii="Times New Roman" w:hAnsi="Times New Roman" w:cs="Times New Roman"/>
          <w:sz w:val="24"/>
          <w:szCs w:val="24"/>
        </w:rPr>
        <w:t xml:space="preserve">необходимые для решения учебной задачи источники информации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среди </w:t>
      </w:r>
      <w:r w:rsidRPr="00A37D76">
        <w:rPr>
          <w:rFonts w:ascii="Times New Roman" w:hAnsi="Times New Roman" w:cs="Times New Roman"/>
          <w:sz w:val="24"/>
          <w:szCs w:val="24"/>
        </w:rPr>
        <w:t>предложенных учителем словарей, энциклопедий, справочников;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добывать </w:t>
      </w:r>
      <w:r w:rsidRPr="00A37D76">
        <w:rPr>
          <w:rFonts w:ascii="Times New Roman" w:hAnsi="Times New Roman" w:cs="Times New Roman"/>
          <w:sz w:val="24"/>
          <w:szCs w:val="24"/>
        </w:rPr>
        <w:t xml:space="preserve">новые знания: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извлекать </w:t>
      </w:r>
      <w:r w:rsidRPr="00A37D76">
        <w:rPr>
          <w:rFonts w:ascii="Times New Roman" w:hAnsi="Times New Roman" w:cs="Times New Roman"/>
          <w:sz w:val="24"/>
          <w:szCs w:val="24"/>
        </w:rPr>
        <w:t>информацию, представленную в разных формах кет, таблица, схема, иллюстрация и др.);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перерабатывать </w:t>
      </w:r>
      <w:r w:rsidRPr="00A37D76">
        <w:rPr>
          <w:rFonts w:ascii="Times New Roman" w:hAnsi="Times New Roman" w:cs="Times New Roman"/>
          <w:sz w:val="24"/>
          <w:szCs w:val="24"/>
        </w:rPr>
        <w:t>полученную информацию: сравнивать и группировать математические факты и объекты;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делать </w:t>
      </w:r>
      <w:r w:rsidRPr="00A37D76">
        <w:rPr>
          <w:rFonts w:ascii="Times New Roman" w:hAnsi="Times New Roman" w:cs="Times New Roman"/>
          <w:sz w:val="24"/>
          <w:szCs w:val="24"/>
        </w:rPr>
        <w:t>выводы на основе обобщения умозаключений;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преобразовывать </w:t>
      </w:r>
      <w:r w:rsidRPr="00A37D76">
        <w:rPr>
          <w:rFonts w:ascii="Times New Roman" w:hAnsi="Times New Roman" w:cs="Times New Roman"/>
          <w:sz w:val="24"/>
          <w:szCs w:val="24"/>
        </w:rPr>
        <w:t>информацию из одной формы в другую: представлять информацию в виде текста, таблицы, схемы;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D76">
        <w:rPr>
          <w:rFonts w:ascii="Times New Roman" w:hAnsi="Times New Roman" w:cs="Times New Roman"/>
          <w:sz w:val="24"/>
          <w:szCs w:val="24"/>
        </w:rPr>
        <w:t xml:space="preserve">- 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моделировать - преобразовывать </w:t>
      </w:r>
      <w:r w:rsidRPr="00A37D76">
        <w:rPr>
          <w:rFonts w:ascii="Times New Roman" w:hAnsi="Times New Roman" w:cs="Times New Roman"/>
          <w:sz w:val="24"/>
          <w:szCs w:val="24"/>
        </w:rPr>
        <w:t>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уметь проводить </w:t>
      </w:r>
      <w:r w:rsidRPr="00A37D76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уметь проводить </w:t>
      </w:r>
      <w:r w:rsidRPr="00A37D76">
        <w:rPr>
          <w:rFonts w:ascii="Times New Roman" w:hAnsi="Times New Roman" w:cs="Times New Roman"/>
          <w:sz w:val="24"/>
          <w:szCs w:val="24"/>
        </w:rPr>
        <w:t>синтез - составление целого из частей, в том числе самостоятельно достраивать с восполнением недостающих компонентов;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A37D76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A37D76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A37D76">
        <w:rPr>
          <w:rFonts w:ascii="Times New Roman" w:hAnsi="Times New Roman" w:cs="Times New Roman"/>
          <w:sz w:val="24"/>
          <w:szCs w:val="24"/>
        </w:rPr>
        <w:t>, классификации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7D76">
        <w:rPr>
          <w:rFonts w:ascii="Times New Roman" w:hAnsi="Times New Roman" w:cs="Times New Roman"/>
          <w:sz w:val="24"/>
          <w:szCs w:val="24"/>
        </w:rPr>
        <w:t>объектов;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подводить </w:t>
      </w:r>
      <w:r w:rsidRPr="00A37D76">
        <w:rPr>
          <w:rFonts w:ascii="Times New Roman" w:hAnsi="Times New Roman" w:cs="Times New Roman"/>
          <w:sz w:val="24"/>
          <w:szCs w:val="24"/>
        </w:rPr>
        <w:t>под понятие;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A37D76">
        <w:rPr>
          <w:rFonts w:ascii="Times New Roman" w:hAnsi="Times New Roman" w:cs="Times New Roman"/>
          <w:sz w:val="24"/>
          <w:szCs w:val="24"/>
        </w:rPr>
        <w:t>причинно-следственные связи;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r w:rsidRPr="00A37D76">
        <w:rPr>
          <w:rFonts w:ascii="Times New Roman" w:hAnsi="Times New Roman" w:cs="Times New Roman"/>
          <w:sz w:val="24"/>
          <w:szCs w:val="24"/>
        </w:rPr>
        <w:t>логические цепи рассуждений.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Средством формирования познавательных действий служат учебный материал и за-</w:t>
      </w:r>
      <w:proofErr w:type="spellStart"/>
      <w:r w:rsidRPr="00A37D76">
        <w:rPr>
          <w:rFonts w:ascii="Times New Roman" w:hAnsi="Times New Roman" w:cs="Times New Roman"/>
          <w:sz w:val="24"/>
          <w:szCs w:val="24"/>
        </w:rPr>
        <w:t>гия</w:t>
      </w:r>
      <w:proofErr w:type="spellEnd"/>
      <w:r w:rsidRPr="00A37D76">
        <w:rPr>
          <w:rFonts w:ascii="Times New Roman" w:hAnsi="Times New Roman" w:cs="Times New Roman"/>
          <w:sz w:val="24"/>
          <w:szCs w:val="24"/>
        </w:rPr>
        <w:t xml:space="preserve"> учебника.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-  доносить </w:t>
      </w:r>
      <w:r w:rsidRPr="00A37D76">
        <w:rPr>
          <w:rFonts w:ascii="Times New Roman" w:hAnsi="Times New Roman" w:cs="Times New Roman"/>
          <w:sz w:val="24"/>
          <w:szCs w:val="24"/>
        </w:rPr>
        <w:t xml:space="preserve">свою позицию до других: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оформлять </w:t>
      </w:r>
      <w:r w:rsidRPr="00A37D76">
        <w:rPr>
          <w:rFonts w:ascii="Times New Roman" w:hAnsi="Times New Roman" w:cs="Times New Roman"/>
          <w:sz w:val="24"/>
          <w:szCs w:val="24"/>
        </w:rPr>
        <w:t>свои мысли в устной и письменной речи с учётом своих учебных и жизненных речевых ситуаций;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доносить </w:t>
      </w:r>
      <w:r w:rsidRPr="00A37D76">
        <w:rPr>
          <w:rFonts w:ascii="Times New Roman" w:hAnsi="Times New Roman" w:cs="Times New Roman"/>
          <w:sz w:val="24"/>
          <w:szCs w:val="24"/>
        </w:rPr>
        <w:t xml:space="preserve">свою позицию до других: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</w:t>
      </w:r>
      <w:r w:rsidRPr="00A37D76">
        <w:rPr>
          <w:rFonts w:ascii="Times New Roman" w:hAnsi="Times New Roman" w:cs="Times New Roman"/>
          <w:sz w:val="24"/>
          <w:szCs w:val="24"/>
        </w:rPr>
        <w:t>свою точку зрения и пытаться её обосновать, приводя аргументы;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слушать </w:t>
      </w:r>
      <w:r w:rsidRPr="00A37D76">
        <w:rPr>
          <w:rFonts w:ascii="Times New Roman" w:hAnsi="Times New Roman" w:cs="Times New Roman"/>
          <w:sz w:val="24"/>
          <w:szCs w:val="24"/>
        </w:rPr>
        <w:t>других, пытаться принимать другую точку зрения, быть готовым изменить свою точку зрения;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читать </w:t>
      </w:r>
      <w:r w:rsidRPr="00A37D76">
        <w:rPr>
          <w:rFonts w:ascii="Times New Roman" w:hAnsi="Times New Roman" w:cs="Times New Roman"/>
          <w:sz w:val="24"/>
          <w:szCs w:val="24"/>
        </w:rPr>
        <w:t xml:space="preserve">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отделять </w:t>
      </w:r>
      <w:r w:rsidRPr="00A37D76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gramStart"/>
      <w:r w:rsidRPr="00A37D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37D76">
        <w:rPr>
          <w:rFonts w:ascii="Times New Roman" w:hAnsi="Times New Roman" w:cs="Times New Roman"/>
          <w:sz w:val="24"/>
          <w:szCs w:val="24"/>
        </w:rPr>
        <w:t xml:space="preserve"> известного;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выделять </w:t>
      </w:r>
      <w:r w:rsidRPr="00A37D76">
        <w:rPr>
          <w:rFonts w:ascii="Times New Roman" w:hAnsi="Times New Roman" w:cs="Times New Roman"/>
          <w:sz w:val="24"/>
          <w:szCs w:val="24"/>
        </w:rPr>
        <w:t xml:space="preserve">главное;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A37D76">
        <w:rPr>
          <w:rFonts w:ascii="Times New Roman" w:hAnsi="Times New Roman" w:cs="Times New Roman"/>
          <w:sz w:val="24"/>
          <w:szCs w:val="24"/>
        </w:rPr>
        <w:t>план;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договариваться </w:t>
      </w:r>
      <w:r w:rsidRPr="00A37D76">
        <w:rPr>
          <w:rFonts w:ascii="Times New Roman" w:hAnsi="Times New Roman" w:cs="Times New Roman"/>
          <w:sz w:val="24"/>
          <w:szCs w:val="24"/>
        </w:rPr>
        <w:t>с людьми: выполняя различные роли в группе, сотрудничать в совместном решении проблемы (задачи);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- учиться </w:t>
      </w:r>
      <w:proofErr w:type="gramStart"/>
      <w:r w:rsidRPr="00A37D76">
        <w:rPr>
          <w:rFonts w:ascii="Times New Roman" w:hAnsi="Times New Roman" w:cs="Times New Roman"/>
          <w:sz w:val="24"/>
          <w:szCs w:val="24"/>
        </w:rPr>
        <w:t>уважительно</w:t>
      </w:r>
      <w:proofErr w:type="gramEnd"/>
      <w:r w:rsidRPr="00A37D76">
        <w:rPr>
          <w:rFonts w:ascii="Times New Roman" w:hAnsi="Times New Roman" w:cs="Times New Roman"/>
          <w:sz w:val="24"/>
          <w:szCs w:val="24"/>
        </w:rPr>
        <w:t xml:space="preserve"> относиться к позиции другого, пытаться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>договариваться.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lastRenderedPageBreak/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чтения, а также работа в малых группах.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4497A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A37D76">
        <w:rPr>
          <w:rFonts w:ascii="Times New Roman" w:hAnsi="Times New Roman" w:cs="Times New Roman"/>
          <w:sz w:val="24"/>
          <w:szCs w:val="24"/>
        </w:rPr>
        <w:t xml:space="preserve"> изучения курса математика с элементами информатики  в  3-м </w:t>
      </w:r>
      <w:proofErr w:type="spellStart"/>
      <w:r w:rsidRPr="00A37D76">
        <w:rPr>
          <w:rFonts w:ascii="Times New Roman" w:hAnsi="Times New Roman" w:cs="Times New Roman"/>
          <w:sz w:val="24"/>
          <w:szCs w:val="24"/>
        </w:rPr>
        <w:t>кла</w:t>
      </w:r>
      <w:proofErr w:type="gramStart"/>
      <w:r w:rsidRPr="00A37D76">
        <w:rPr>
          <w:rFonts w:ascii="Times New Roman" w:hAnsi="Times New Roman" w:cs="Times New Roman"/>
          <w:sz w:val="24"/>
          <w:szCs w:val="24"/>
          <w:lang w:val="en-US"/>
        </w:rPr>
        <w:t>cce</w:t>
      </w:r>
      <w:proofErr w:type="spellEnd"/>
      <w:proofErr w:type="gramEnd"/>
      <w:r w:rsidRPr="00A37D76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умений.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1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>-и уровень (необходимый)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A37D76">
        <w:rPr>
          <w:rFonts w:ascii="Times New Roman" w:hAnsi="Times New Roman" w:cs="Times New Roman"/>
          <w:i/>
          <w:sz w:val="24"/>
          <w:szCs w:val="24"/>
        </w:rPr>
        <w:t>научатся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названия и последовательности чисел в пределах 1 000 (с какого числа начинается натуральный ряд чисел, как образуется каждое следующее число в этом ряду);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•способ образования каждой следующей счётной единицы;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•единиц измерения длины (мм, см, </w:t>
      </w:r>
      <w:proofErr w:type="spellStart"/>
      <w:r w:rsidRPr="00A37D76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A37D76">
        <w:rPr>
          <w:rFonts w:ascii="Times New Roman" w:hAnsi="Times New Roman" w:cs="Times New Roman"/>
          <w:sz w:val="24"/>
          <w:szCs w:val="24"/>
        </w:rPr>
        <w:t>, м, км), объёма (литр, см</w:t>
      </w:r>
      <w:r w:rsidRPr="00A37D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7D76">
        <w:rPr>
          <w:rFonts w:ascii="Times New Roman" w:hAnsi="Times New Roman" w:cs="Times New Roman"/>
          <w:sz w:val="24"/>
          <w:szCs w:val="24"/>
        </w:rPr>
        <w:t>, дм</w:t>
      </w:r>
      <w:r w:rsidRPr="00A37D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7D76">
        <w:rPr>
          <w:rFonts w:ascii="Times New Roman" w:hAnsi="Times New Roman" w:cs="Times New Roman"/>
          <w:sz w:val="24"/>
          <w:szCs w:val="24"/>
        </w:rPr>
        <w:t>, м</w:t>
      </w:r>
      <w:r w:rsidRPr="00A37D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7D76">
        <w:rPr>
          <w:rFonts w:ascii="Times New Roman" w:hAnsi="Times New Roman" w:cs="Times New Roman"/>
          <w:sz w:val="24"/>
          <w:szCs w:val="24"/>
        </w:rPr>
        <w:t>), массы (кг, центнер), площади (см</w:t>
      </w:r>
      <w:proofErr w:type="gramStart"/>
      <w:r w:rsidRPr="00A37D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37D76">
        <w:rPr>
          <w:rFonts w:ascii="Times New Roman" w:hAnsi="Times New Roman" w:cs="Times New Roman"/>
          <w:sz w:val="24"/>
          <w:szCs w:val="24"/>
        </w:rPr>
        <w:t>, дм</w:t>
      </w:r>
      <w:r w:rsidRPr="00A37D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7D76">
        <w:rPr>
          <w:rFonts w:ascii="Times New Roman" w:hAnsi="Times New Roman" w:cs="Times New Roman"/>
          <w:sz w:val="24"/>
          <w:szCs w:val="24"/>
        </w:rPr>
        <w:t>, м</w:t>
      </w:r>
      <w:r w:rsidRPr="00A37D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7D76">
        <w:rPr>
          <w:rFonts w:ascii="Times New Roman" w:hAnsi="Times New Roman" w:cs="Times New Roman"/>
          <w:sz w:val="24"/>
          <w:szCs w:val="24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формулы площади и периметра прямоугольника (квадрата);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изученной математической терминологии.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записывать и сравнивать числа в пределах 1 000;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представлять любое трёхзначное число в виде суммы разрядных слагаемых;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выполнять устное умножение и деление чисел в пределах 100 (в том числе и деле с остатком);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умножать и делить с 0, 1, 10, 100;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осознанно следовать алгоритмам устных вычислений при сложении, вычитании, умножении и делении трёхзначных чисел, сводимых к вычислениям в пределах 10 алгоритмам письменных вычислений при сложении, вычитании, умножении и делении чисел в остальных случаях;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осознанно следовать алгоритмам проверки вычислений;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использовать при вычислениях и решениях различных задач распределительного свойства умножения и деления относительно суммы (умножение и деление суммы на число), сочетательного свойства;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использовать приёмы умножения и деления для рационализации вычислений;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читать числовые и буквенные выражения, содержащие не более двух действий с пользованием названий компонентов;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решать задачи в 1-2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находить значения выражений в 2-4 действия;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lastRenderedPageBreak/>
        <w:t>• использовать знание соответствующих формул площади и периметра прямоугольника (квадрата) при решении различных задач;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• использовать знание зависимости между компонентами и результатами действий при решении уравнений вида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A37D76">
        <w:rPr>
          <w:rFonts w:ascii="Times New Roman" w:hAnsi="Times New Roman" w:cs="Times New Roman"/>
          <w:sz w:val="24"/>
          <w:szCs w:val="24"/>
        </w:rPr>
        <w:t xml:space="preserve">±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A37D76">
        <w:rPr>
          <w:rFonts w:ascii="Times New Roman" w:hAnsi="Times New Roman" w:cs="Times New Roman"/>
          <w:sz w:val="24"/>
          <w:szCs w:val="24"/>
        </w:rPr>
        <w:t xml:space="preserve">=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Ь; а • х </w:t>
      </w:r>
      <w:r w:rsidRPr="00A37D76">
        <w:rPr>
          <w:rFonts w:ascii="Times New Roman" w:hAnsi="Times New Roman" w:cs="Times New Roman"/>
          <w:sz w:val="24"/>
          <w:szCs w:val="24"/>
        </w:rPr>
        <w:t xml:space="preserve">=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>Ъ; а</w:t>
      </w:r>
      <w:proofErr w:type="gramStart"/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 х = Ь;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строить на клетчатой бумаге прямоугольник и квадрат по заданным длинам сторон;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сравнивать величины по их числовым значениям; выражать данные величины в изученных единицах измерения;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определять время по часам с точностью до минуты;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сравнивать и упорядочивать объекты по разным признакам: длине, массе, объёму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D76">
        <w:rPr>
          <w:rFonts w:ascii="Times New Roman" w:hAnsi="Times New Roman" w:cs="Times New Roman"/>
          <w:sz w:val="24"/>
          <w:szCs w:val="24"/>
        </w:rPr>
        <w:t>• устанавливать зависимость между величинами, характеризующими процессы: движения (пройденный путь, время, скорость), купли-продажи (количество товара, цена и стоимость);</w:t>
      </w:r>
      <w:proofErr w:type="gramEnd"/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находить общее в составных частях и действиях у всех предметов из одного класса (группы однородных предметов);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понимать построчную запись алгоритмов и запись с помощью блок-схем;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выполнять простые алгоритмы и составлять свои по аналогии;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изображать графы;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выбирать граф, правильно изображающий предложенную ситуацию;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находить на рисунке область пересечения двух множеств и называть элементы этой области.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i/>
          <w:iCs/>
          <w:sz w:val="24"/>
          <w:szCs w:val="24"/>
        </w:rPr>
        <w:t>2-й уровень (повышенный)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A37D76">
        <w:rPr>
          <w:rFonts w:ascii="Times New Roman" w:hAnsi="Times New Roman" w:cs="Times New Roman"/>
          <w:i/>
          <w:sz w:val="24"/>
          <w:szCs w:val="24"/>
        </w:rPr>
        <w:t>получат возможность научиться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формулы объёма прямоугольного параллелепипеда (куба);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формулы пути;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о количестве, названиях и последовательности дней недели, месяцев в году.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находить долю от числа, число по доле;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решать задачи в 2-3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• находить значения выражений вида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>а ±Ъ; а • Ъ; а</w:t>
      </w:r>
      <w:proofErr w:type="gramStart"/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 Ъ </w:t>
      </w:r>
      <w:r w:rsidRPr="00A37D76">
        <w:rPr>
          <w:rFonts w:ascii="Times New Roman" w:hAnsi="Times New Roman" w:cs="Times New Roman"/>
          <w:sz w:val="24"/>
          <w:szCs w:val="24"/>
        </w:rPr>
        <w:t>при заданных значениях пере</w:t>
      </w:r>
      <w:r w:rsidRPr="00A37D76">
        <w:rPr>
          <w:rFonts w:ascii="Times New Roman" w:hAnsi="Times New Roman" w:cs="Times New Roman"/>
          <w:sz w:val="24"/>
          <w:szCs w:val="24"/>
        </w:rPr>
        <w:softHyphen/>
        <w:t>менных;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 xml:space="preserve">• решать способом подбора неравенства с одной переменной </w:t>
      </w:r>
      <w:proofErr w:type="gramStart"/>
      <w:r w:rsidRPr="00A37D76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A37D76">
        <w:rPr>
          <w:rFonts w:ascii="Times New Roman" w:hAnsi="Times New Roman" w:cs="Times New Roman"/>
          <w:sz w:val="24"/>
          <w:szCs w:val="24"/>
        </w:rPr>
        <w:t xml:space="preserve">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A37D76">
        <w:rPr>
          <w:rFonts w:ascii="Times New Roman" w:hAnsi="Times New Roman" w:cs="Times New Roman"/>
          <w:sz w:val="24"/>
          <w:szCs w:val="24"/>
        </w:rPr>
        <w:t xml:space="preserve">±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>х &lt; Ъ; а • х &gt; Ъ;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использовать знание зависимости между компонентами и результатами действий при решении уравнений вида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A37D76">
        <w:rPr>
          <w:rFonts w:ascii="Times New Roman" w:hAnsi="Times New Roman" w:cs="Times New Roman"/>
          <w:sz w:val="24"/>
          <w:szCs w:val="24"/>
        </w:rPr>
        <w:t xml:space="preserve">±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A37D76">
        <w:rPr>
          <w:rFonts w:ascii="Times New Roman" w:hAnsi="Times New Roman" w:cs="Times New Roman"/>
          <w:sz w:val="24"/>
          <w:szCs w:val="24"/>
        </w:rPr>
        <w:t xml:space="preserve">= с ±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Ъ; а - х = с </w:t>
      </w:r>
      <w:r w:rsidRPr="00A37D76">
        <w:rPr>
          <w:rFonts w:ascii="Times New Roman" w:hAnsi="Times New Roman" w:cs="Times New Roman"/>
          <w:sz w:val="24"/>
          <w:szCs w:val="24"/>
        </w:rPr>
        <w:t xml:space="preserve">±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Ъ; х </w:t>
      </w:r>
      <w:r w:rsidRPr="00A37D76">
        <w:rPr>
          <w:rFonts w:ascii="Times New Roman" w:hAnsi="Times New Roman" w:cs="Times New Roman"/>
          <w:sz w:val="24"/>
          <w:szCs w:val="24"/>
        </w:rPr>
        <w:t xml:space="preserve">± </w:t>
      </w:r>
      <w:r w:rsidRPr="00A37D76">
        <w:rPr>
          <w:rFonts w:ascii="Times New Roman" w:hAnsi="Times New Roman" w:cs="Times New Roman"/>
          <w:i/>
          <w:iCs/>
          <w:sz w:val="24"/>
          <w:szCs w:val="24"/>
        </w:rPr>
        <w:t>а = с • Ъ; а - х = с</w:t>
      </w:r>
      <w:proofErr w:type="gramStart"/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A37D76">
        <w:rPr>
          <w:rFonts w:ascii="Times New Roman" w:hAnsi="Times New Roman" w:cs="Times New Roman"/>
          <w:i/>
          <w:iCs/>
          <w:sz w:val="24"/>
          <w:szCs w:val="24"/>
        </w:rPr>
        <w:t xml:space="preserve"> Ъ; х : а = </w:t>
      </w:r>
      <w:r w:rsidRPr="00A37D76">
        <w:rPr>
          <w:rFonts w:ascii="Times New Roman" w:hAnsi="Times New Roman" w:cs="Times New Roman"/>
          <w:sz w:val="24"/>
          <w:szCs w:val="24"/>
        </w:rPr>
        <w:t>с ± £&gt;;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использовать заданные уравнения при решении текстовых задач;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вычислять объём параллелепипеда (куба);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вычислять площадь и периметр составленных из прямоугольников фигур;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выделять из множества треугольников прямоугольный и тупоугольный, равнобе</w:t>
      </w:r>
      <w:r w:rsidRPr="00A37D76">
        <w:rPr>
          <w:rFonts w:ascii="Times New Roman" w:hAnsi="Times New Roman" w:cs="Times New Roman"/>
          <w:sz w:val="24"/>
          <w:szCs w:val="24"/>
        </w:rPr>
        <w:softHyphen/>
        <w:t>дренный и равносторонний треугольники;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строить окружность по заданному радиусу;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выделять из множества геометрических фигур плоские и объёмные фигуры;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узнавать и называть объёмные фигуры: параллелепипед, шар, конус, пирамиду, ци</w:t>
      </w:r>
      <w:r w:rsidRPr="00A37D76">
        <w:rPr>
          <w:rFonts w:ascii="Times New Roman" w:hAnsi="Times New Roman" w:cs="Times New Roman"/>
          <w:sz w:val="24"/>
          <w:szCs w:val="24"/>
        </w:rPr>
        <w:softHyphen/>
        <w:t>линдр;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выделять из множества параллелепипедов куб;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решать арифметические ребусы и числовые головоломки, содержащие четыре ариф</w:t>
      </w:r>
      <w:r w:rsidRPr="00A37D76">
        <w:rPr>
          <w:rFonts w:ascii="Times New Roman" w:hAnsi="Times New Roman" w:cs="Times New Roman"/>
          <w:sz w:val="24"/>
          <w:szCs w:val="24"/>
        </w:rPr>
        <w:softHyphen/>
        <w:t>метических действия (сложение, вычитание, умножение, деление);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устанавливать принадлежность или непринадлежность множеству данных элемен</w:t>
      </w:r>
      <w:r w:rsidRPr="00A37D76">
        <w:rPr>
          <w:rFonts w:ascii="Times New Roman" w:hAnsi="Times New Roman" w:cs="Times New Roman"/>
          <w:sz w:val="24"/>
          <w:szCs w:val="24"/>
        </w:rPr>
        <w:softHyphen/>
        <w:t>тов;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различать истинные и ложные высказывания с кванторами общности и существова</w:t>
      </w:r>
      <w:r w:rsidRPr="00A37D76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читать информацию, заданную с помощью столбчатых, линейных диаграмм, таблиц, графов;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строить несложные линейные и столбчатые диаграммы по заданной в таблице ин</w:t>
      </w:r>
      <w:r w:rsidRPr="00A37D76">
        <w:rPr>
          <w:rFonts w:ascii="Times New Roman" w:hAnsi="Times New Roman" w:cs="Times New Roman"/>
          <w:sz w:val="24"/>
          <w:szCs w:val="24"/>
        </w:rPr>
        <w:softHyphen/>
        <w:t>формации;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решать удобным для себя способом (в том числе и с помощью таблиц и графов) комби</w:t>
      </w:r>
      <w:r w:rsidRPr="00A37D76">
        <w:rPr>
          <w:rFonts w:ascii="Times New Roman" w:hAnsi="Times New Roman" w:cs="Times New Roman"/>
          <w:sz w:val="24"/>
          <w:szCs w:val="24"/>
        </w:rPr>
        <w:softHyphen/>
        <w:t>наторные задачи: на перестановку из трёх элементов, правило произведения, уста</w:t>
      </w:r>
      <w:r w:rsidRPr="00A37D76">
        <w:rPr>
          <w:rFonts w:ascii="Times New Roman" w:hAnsi="Times New Roman" w:cs="Times New Roman"/>
          <w:sz w:val="24"/>
          <w:szCs w:val="24"/>
        </w:rPr>
        <w:softHyphen/>
        <w:t>новление числа пар на множестве из 3-5 элементов;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решать удобным для себя способом (в том числе и с помощью таблиц и графов) логи</w:t>
      </w:r>
      <w:r w:rsidRPr="00A37D76">
        <w:rPr>
          <w:rFonts w:ascii="Times New Roman" w:hAnsi="Times New Roman" w:cs="Times New Roman"/>
          <w:sz w:val="24"/>
          <w:szCs w:val="24"/>
        </w:rPr>
        <w:softHyphen/>
        <w:t>ческие задачи, содержащие не более трёх высказываний;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выписывать множество всевозможных результатов (исходов) простейших случайных экспериментов;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•правильно употреблять термины «чаще», «реже», «случайно», «возможно», «невоз</w:t>
      </w:r>
      <w:r w:rsidRPr="00A37D76">
        <w:rPr>
          <w:rFonts w:ascii="Times New Roman" w:hAnsi="Times New Roman" w:cs="Times New Roman"/>
          <w:sz w:val="24"/>
          <w:szCs w:val="24"/>
        </w:rPr>
        <w:softHyphen/>
        <w:t>можно» при формулировании различных высказываний;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составлять алгоритмы решения простейших задач на переливания;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составлять алгоритм поиска одной фальшивой монеты на чашечных весах без гирь (при количестве монет не более девяти);</w:t>
      </w:r>
    </w:p>
    <w:p w:rsidR="00A37D76" w:rsidRPr="00A37D76" w:rsidRDefault="00A37D76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• устанавливать, является ли данная кривая уникурсальной, и обводить её.</w:t>
      </w:r>
    </w:p>
    <w:p w:rsidR="00691F9E" w:rsidRPr="004851A4" w:rsidRDefault="00691F9E" w:rsidP="00485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1A4">
        <w:rPr>
          <w:rStyle w:val="s2"/>
          <w:rFonts w:ascii="Times New Roman" w:hAnsi="Times New Roman" w:cs="Times New Roman"/>
          <w:b/>
          <w:color w:val="000000"/>
          <w:sz w:val="24"/>
          <w:szCs w:val="24"/>
        </w:rPr>
        <w:t>10.​ </w:t>
      </w:r>
      <w:r w:rsidRPr="004851A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851A4">
        <w:rPr>
          <w:rFonts w:ascii="Times New Roman" w:hAnsi="Times New Roman" w:cs="Times New Roman"/>
          <w:b/>
          <w:sz w:val="24"/>
          <w:szCs w:val="24"/>
        </w:rPr>
        <w:t>Методы и формы оценки результатов освоения.</w:t>
      </w:r>
    </w:p>
    <w:p w:rsidR="008C0DCC" w:rsidRPr="00A37D76" w:rsidRDefault="008C0DCC" w:rsidP="004851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7D76">
        <w:rPr>
          <w:rFonts w:ascii="Times New Roman" w:hAnsi="Times New Roman" w:cs="Times New Roman"/>
          <w:sz w:val="24"/>
          <w:szCs w:val="24"/>
        </w:rPr>
        <w:t>Контрольные работы, проверочные работы, арифметические диктанты,</w:t>
      </w:r>
      <w:r w:rsidR="007F527F" w:rsidRPr="00A37D76">
        <w:rPr>
          <w:rFonts w:ascii="Times New Roman" w:hAnsi="Times New Roman" w:cs="Times New Roman"/>
          <w:sz w:val="24"/>
          <w:szCs w:val="24"/>
        </w:rPr>
        <w:t xml:space="preserve"> </w:t>
      </w:r>
      <w:r w:rsidRPr="00A37D76">
        <w:rPr>
          <w:rFonts w:ascii="Times New Roman" w:hAnsi="Times New Roman" w:cs="Times New Roman"/>
          <w:sz w:val="24"/>
          <w:szCs w:val="24"/>
        </w:rPr>
        <w:t>тесты</w:t>
      </w:r>
      <w:r w:rsidR="004851A4">
        <w:rPr>
          <w:rFonts w:ascii="Times New Roman" w:hAnsi="Times New Roman" w:cs="Times New Roman"/>
          <w:sz w:val="24"/>
          <w:szCs w:val="24"/>
        </w:rPr>
        <w:t>.</w:t>
      </w:r>
    </w:p>
    <w:p w:rsidR="008C0DCC" w:rsidRPr="008C0DCC" w:rsidRDefault="008C0DCC" w:rsidP="004851A4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5E1E32" w:rsidRPr="008C0DCC" w:rsidRDefault="005E1E32" w:rsidP="004851A4">
      <w:pPr>
        <w:pStyle w:val="p3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</w:p>
    <w:p w:rsidR="00BA6858" w:rsidRPr="008C0DCC" w:rsidRDefault="00BA6858" w:rsidP="004851A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6858" w:rsidRPr="008C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41B4"/>
    <w:multiLevelType w:val="multilevel"/>
    <w:tmpl w:val="C8A6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71E0C"/>
    <w:multiLevelType w:val="multilevel"/>
    <w:tmpl w:val="F2A0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B34E4"/>
    <w:multiLevelType w:val="hybridMultilevel"/>
    <w:tmpl w:val="77BE14CC"/>
    <w:lvl w:ilvl="0" w:tplc="51963F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9E"/>
    <w:rsid w:val="000B6E57"/>
    <w:rsid w:val="00106925"/>
    <w:rsid w:val="002917A7"/>
    <w:rsid w:val="003A72FA"/>
    <w:rsid w:val="00464821"/>
    <w:rsid w:val="004851A4"/>
    <w:rsid w:val="00512B69"/>
    <w:rsid w:val="005725E1"/>
    <w:rsid w:val="005E1E32"/>
    <w:rsid w:val="00616F5E"/>
    <w:rsid w:val="00653919"/>
    <w:rsid w:val="00691F9E"/>
    <w:rsid w:val="00770C05"/>
    <w:rsid w:val="007B2012"/>
    <w:rsid w:val="007C7778"/>
    <w:rsid w:val="007F527F"/>
    <w:rsid w:val="00821C1F"/>
    <w:rsid w:val="00896A64"/>
    <w:rsid w:val="00897F22"/>
    <w:rsid w:val="008C0DCC"/>
    <w:rsid w:val="00A37D76"/>
    <w:rsid w:val="00B4497A"/>
    <w:rsid w:val="00BA6858"/>
    <w:rsid w:val="00C2451C"/>
    <w:rsid w:val="00D0655D"/>
    <w:rsid w:val="00D900B5"/>
    <w:rsid w:val="00EC7AE2"/>
    <w:rsid w:val="00F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1F9E"/>
  </w:style>
  <w:style w:type="paragraph" w:customStyle="1" w:styleId="p3">
    <w:name w:val="p3"/>
    <w:basedOn w:val="a"/>
    <w:rsid w:val="0069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1F9E"/>
  </w:style>
  <w:style w:type="character" w:customStyle="1" w:styleId="apple-converted-space">
    <w:name w:val="apple-converted-space"/>
    <w:basedOn w:val="a0"/>
    <w:rsid w:val="00691F9E"/>
  </w:style>
  <w:style w:type="paragraph" w:styleId="a3">
    <w:name w:val="Normal (Web)"/>
    <w:basedOn w:val="a"/>
    <w:uiPriority w:val="99"/>
    <w:semiHidden/>
    <w:unhideWhenUsed/>
    <w:rsid w:val="005E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1F9E"/>
  </w:style>
  <w:style w:type="paragraph" w:customStyle="1" w:styleId="p3">
    <w:name w:val="p3"/>
    <w:basedOn w:val="a"/>
    <w:rsid w:val="0069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1F9E"/>
  </w:style>
  <w:style w:type="character" w:customStyle="1" w:styleId="apple-converted-space">
    <w:name w:val="apple-converted-space"/>
    <w:basedOn w:val="a0"/>
    <w:rsid w:val="00691F9E"/>
  </w:style>
  <w:style w:type="paragraph" w:styleId="a3">
    <w:name w:val="Normal (Web)"/>
    <w:basedOn w:val="a"/>
    <w:uiPriority w:val="99"/>
    <w:semiHidden/>
    <w:unhideWhenUsed/>
    <w:rsid w:val="005E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6303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7F40-0D08-424D-A762-2E9D8765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13</cp:revision>
  <dcterms:created xsi:type="dcterms:W3CDTF">2015-11-18T12:14:00Z</dcterms:created>
  <dcterms:modified xsi:type="dcterms:W3CDTF">2015-11-26T14:43:00Z</dcterms:modified>
</cp:coreProperties>
</file>