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 xml:space="preserve">Аннотация к рабочей программе по физике 10 — 11 класс </w:t>
      </w: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1. Место учебного предмета в структуре основной образовательной программы школы</w:t>
      </w:r>
      <w:r w:rsidRPr="00A6419A">
        <w:rPr>
          <w:rFonts w:ascii="Times New Roman" w:hAnsi="Times New Roman"/>
          <w:sz w:val="28"/>
          <w:szCs w:val="28"/>
          <w:lang w:val="ru-RU"/>
        </w:rPr>
        <w:t>.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>Рабочая программа по физике для 10-11 класса разработана в соответствии с Федеральным компонентом государственного образовательного стандарта, областным базисным учебным планом.</w:t>
      </w:r>
    </w:p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основе: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  <w:r w:rsidRPr="00A6419A">
        <w:rPr>
          <w:rFonts w:ascii="Times New Roman" w:hAnsi="Times New Roman"/>
          <w:sz w:val="28"/>
          <w:szCs w:val="28"/>
          <w:lang w:val="ru-RU"/>
        </w:rPr>
        <w:t>: Программы и примерного поурочного планирования для</w:t>
      </w: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учреждений. </w:t>
      </w:r>
      <w:proofErr w:type="spellStart"/>
      <w:proofErr w:type="gramStart"/>
      <w:r w:rsidRPr="00A6419A">
        <w:rPr>
          <w:rFonts w:ascii="Times New Roman" w:hAnsi="Times New Roman"/>
          <w:sz w:val="28"/>
          <w:szCs w:val="28"/>
        </w:rPr>
        <w:t>Физика</w:t>
      </w:r>
      <w:proofErr w:type="spellEnd"/>
      <w:r w:rsidRPr="00A6419A">
        <w:rPr>
          <w:rFonts w:ascii="Times New Roman" w:hAnsi="Times New Roman"/>
          <w:sz w:val="28"/>
          <w:szCs w:val="28"/>
        </w:rPr>
        <w:t xml:space="preserve">. 7—11 </w:t>
      </w:r>
      <w:proofErr w:type="spellStart"/>
      <w:r w:rsidRPr="00A6419A">
        <w:rPr>
          <w:rFonts w:ascii="Times New Roman" w:hAnsi="Times New Roman"/>
          <w:sz w:val="28"/>
          <w:szCs w:val="28"/>
        </w:rPr>
        <w:t>классы</w:t>
      </w:r>
      <w:proofErr w:type="spellEnd"/>
      <w:r w:rsidRPr="00A6419A">
        <w:rPr>
          <w:rFonts w:ascii="Times New Roman" w:hAnsi="Times New Roman"/>
          <w:sz w:val="28"/>
          <w:szCs w:val="28"/>
        </w:rPr>
        <w:t>.</w:t>
      </w:r>
      <w:proofErr w:type="gramEnd"/>
      <w:r w:rsidRPr="00A6419A">
        <w:rPr>
          <w:rFonts w:ascii="Times New Roman" w:hAnsi="Times New Roman"/>
          <w:sz w:val="28"/>
          <w:szCs w:val="28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Авторы-составители: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Л.Э.Генденштейн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В.И.Зинковский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 – М.: Мнемозина, 2010.</w:t>
      </w:r>
    </w:p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Учебник:</w:t>
      </w: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Л.Э.Генденштейн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Ю.И.Дик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>. Физика: Учебник для 10 класса общеобразовательных учреждений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 – М.: Мнемозина, 2010.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 w:firstLine="193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Л.Э.Генденштейн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Л.А.Кирик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И.М.Гельфгат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И.Ю.Ненашев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>. Физика: Задачник для 10 класса общеобразовательных учреждений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 – М.: Мнемозина, 2010.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8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Л.Э.Генденштейн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Ю.И.Дик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>. Физика: Учебник для 11 класса общеобразовательных учреждений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 – М.: Мнемозина, 2009.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Л.Э.Генденштейн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Л.А.Кирик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И.М.Гельфгат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И.Ю.Ненашев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>. Физика: Задачник для 11 класса общеобразовательных учреждений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 – М.: Мнемозина, 2009.</w:t>
      </w:r>
    </w:p>
    <w:p w:rsidR="00A6419A" w:rsidRPr="00A6419A" w:rsidRDefault="00A6419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утверждена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директором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ЧУ СОШ «Образование плюс…1» Соколовым А.А. от 28.08. 2015 года.</w:t>
      </w:r>
    </w:p>
    <w:p w:rsidR="000B1B88" w:rsidRPr="00A6419A" w:rsidRDefault="00763C8A" w:rsidP="00A6419A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3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Цель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обучения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базовом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уровне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8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овладение умениями проводить наблюдения, планировать и проводить эксперименты,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выдвигать гипотезы и строить модели, применять полученные знания по физике для объяснения разнообразных физических явлений и свойств вещества, практического использования физических знаний; развитие познавательных интересов, интеллектуальных и творческих способностей 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 - научной информации; воспитание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убеждѐнности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lastRenderedPageBreak/>
        <w:t xml:space="preserve">в необходимости познания законов природы и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 xml:space="preserve">использование достижений физики на благо развития человеческой цивилизации; сотрудничества в процессе совместного выполнения задач, уважительного отношения к мнению оппонента при обсуждении проблем естественно – научного содержания; готовности к морально – этической оценке использования научных достижений, а также чувства ответственности за охрану окружающей среды; использование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приобретѐнных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 знаний и умений для решения практических задач повседневной жизни. </w:t>
      </w:r>
      <w:proofErr w:type="gramEnd"/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Изучение физики в 10-11 на базовом уровне знакомит учащихся с основами физики и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еѐ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 применением, влияющим на развитие цивилизации. Понимание основных законов природы и влияние науки на развитие общества 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>–в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>ажнейший элемент общей культуры. Физика как учебный предмет важна и для формирования научного мышления: на примере физических открытий учащиеся постигают основы научного метода познания. При этом целью обучения должно быть не заучивание фактов и формулировок, а понимание основных физических явлений и их связей с окружающим миром. Главное отличие курса физики старших классов от курса физики основной школы состоит в том, что в основной школе изучались физические явления, а в 10-11 классах изучаются основы физических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B1B88" w:rsidRPr="00A6419A">
          <w:pgSz w:w="11900" w:h="16840"/>
          <w:pgMar w:top="978" w:right="840" w:bottom="1076" w:left="1700" w:header="720" w:footer="720" w:gutter="0"/>
          <w:cols w:space="720" w:equalWidth="0">
            <w:col w:w="9360"/>
          </w:cols>
          <w:noEndnote/>
        </w:sect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A6419A">
        <w:rPr>
          <w:rFonts w:ascii="Times New Roman" w:hAnsi="Times New Roman"/>
          <w:sz w:val="28"/>
          <w:szCs w:val="28"/>
          <w:lang w:val="ru-RU"/>
        </w:rPr>
        <w:lastRenderedPageBreak/>
        <w:t xml:space="preserve">теорий и важнейшие их применения. При изучении каждой учебной темы фокусируется внимание на центральной теме и </w:t>
      </w:r>
      <w:proofErr w:type="spellStart"/>
      <w:r w:rsidRPr="00A6419A">
        <w:rPr>
          <w:rFonts w:ascii="Times New Roman" w:hAnsi="Times New Roman"/>
          <w:sz w:val="28"/>
          <w:szCs w:val="28"/>
          <w:lang w:val="ru-RU"/>
        </w:rPr>
        <w:t>еѐ</w:t>
      </w:r>
      <w:proofErr w:type="spellEnd"/>
      <w:r w:rsidRPr="00A6419A">
        <w:rPr>
          <w:rFonts w:ascii="Times New Roman" w:hAnsi="Times New Roman"/>
          <w:sz w:val="28"/>
          <w:szCs w:val="28"/>
          <w:lang w:val="ru-RU"/>
        </w:rPr>
        <w:t xml:space="preserve"> практическом применении. </w:t>
      </w:r>
      <w:proofErr w:type="spellStart"/>
      <w:proofErr w:type="gramStart"/>
      <w:r w:rsidRPr="00A6419A">
        <w:rPr>
          <w:rFonts w:ascii="Times New Roman" w:hAnsi="Times New Roman"/>
          <w:sz w:val="28"/>
          <w:szCs w:val="28"/>
        </w:rPr>
        <w:t>Особое</w:t>
      </w:r>
      <w:proofErr w:type="spellEnd"/>
      <w:r w:rsidRPr="00A6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sz w:val="28"/>
          <w:szCs w:val="28"/>
        </w:rPr>
        <w:t>внимание</w:t>
      </w:r>
      <w:proofErr w:type="spellEnd"/>
      <w:r w:rsidRPr="00A6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sz w:val="28"/>
          <w:szCs w:val="28"/>
        </w:rPr>
        <w:t>уделяется</w:t>
      </w:r>
      <w:proofErr w:type="spellEnd"/>
      <w:r w:rsidRPr="00A6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sz w:val="28"/>
          <w:szCs w:val="28"/>
        </w:rPr>
        <w:t>взаимосвязи</w:t>
      </w:r>
      <w:proofErr w:type="spellEnd"/>
      <w:r w:rsidRPr="00A6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sz w:val="28"/>
          <w:szCs w:val="28"/>
        </w:rPr>
        <w:t>теории</w:t>
      </w:r>
      <w:proofErr w:type="spellEnd"/>
      <w:r w:rsidRPr="00A641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419A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A6419A">
        <w:rPr>
          <w:rFonts w:ascii="Times New Roman" w:hAnsi="Times New Roman"/>
          <w:sz w:val="28"/>
          <w:szCs w:val="28"/>
        </w:rPr>
        <w:t>.</w:t>
      </w:r>
      <w:proofErr w:type="gramEnd"/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B88" w:rsidRPr="00A6419A" w:rsidRDefault="00763C8A" w:rsidP="00A6419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результатам освоения учебного предмета. </w:t>
      </w:r>
    </w:p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В результате изучения физики на базовом уровне ученик должен </w:t>
      </w: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знать/понимать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смысл понятий: </w:t>
      </w:r>
      <w:r w:rsidRPr="00A6419A">
        <w:rPr>
          <w:rFonts w:ascii="Times New Roman" w:hAnsi="Times New Roman"/>
          <w:sz w:val="28"/>
          <w:szCs w:val="28"/>
          <w:lang w:val="ru-RU"/>
        </w:rPr>
        <w:t>физическое явление, гипотеза, закон, теория, вещество,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взаимодействие, электромагнитное поле, волна, фотон, атом, атомное ядро, ионизирующие излучения, планета, звезда, галактика, Вселенная; 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смысл физических величин: </w:t>
      </w:r>
      <w:r w:rsidRPr="00A6419A">
        <w:rPr>
          <w:rFonts w:ascii="Times New Roman" w:hAnsi="Times New Roman"/>
          <w:sz w:val="28"/>
          <w:szCs w:val="28"/>
          <w:lang w:val="ru-RU"/>
        </w:rPr>
        <w:t>скорость, ускорение, масса, сила, импульс, работа,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gramEnd"/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смысл физических законов </w:t>
      </w:r>
      <w:r w:rsidRPr="00A6419A">
        <w:rPr>
          <w:rFonts w:ascii="Times New Roman" w:hAnsi="Times New Roman"/>
          <w:sz w:val="28"/>
          <w:szCs w:val="28"/>
          <w:lang w:val="ru-RU"/>
        </w:rPr>
        <w:t>классической механики, всемирного тяготения, сохранения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энергии, импульса и электрического заряда, термодинамики, электромагнитной индукции, фотоэффекта;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4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вклад в науку российских и зарубежных ученых</w:t>
      </w:r>
      <w:r w:rsidRPr="00A6419A">
        <w:rPr>
          <w:rFonts w:ascii="Times New Roman" w:hAnsi="Times New Roman"/>
          <w:sz w:val="28"/>
          <w:szCs w:val="28"/>
          <w:lang w:val="ru-RU"/>
        </w:rPr>
        <w:t>, оказавших наибольшее влияние на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развитие физики;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уметь</w:t>
      </w: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70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описывать и объяснять физические явления и свойства тел: </w:t>
      </w:r>
      <w:r w:rsidRPr="00A6419A">
        <w:rPr>
          <w:rFonts w:ascii="Times New Roman" w:hAnsi="Times New Roman"/>
          <w:sz w:val="28"/>
          <w:szCs w:val="28"/>
          <w:lang w:val="ru-RU"/>
        </w:rPr>
        <w:t>движение небесных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отличать </w:t>
      </w:r>
      <w:r w:rsidRPr="00A6419A">
        <w:rPr>
          <w:rFonts w:ascii="Times New Roman" w:hAnsi="Times New Roman"/>
          <w:sz w:val="28"/>
          <w:szCs w:val="28"/>
          <w:lang w:val="ru-RU"/>
        </w:rPr>
        <w:t>гипотезы от научных теорий;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делать выводы </w:t>
      </w:r>
      <w:r w:rsidRPr="00A6419A">
        <w:rPr>
          <w:rFonts w:ascii="Times New Roman" w:hAnsi="Times New Roman"/>
          <w:sz w:val="28"/>
          <w:szCs w:val="28"/>
          <w:lang w:val="ru-RU"/>
        </w:rPr>
        <w:t>на основе экспериментальных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данных; 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приводить примеры, показывающие, что: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 наблюдения и эксперимент являются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>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приводить примеры практического использования физических знаний: </w:t>
      </w:r>
      <w:r w:rsidRPr="00A6419A">
        <w:rPr>
          <w:rFonts w:ascii="Times New Roman" w:hAnsi="Times New Roman"/>
          <w:sz w:val="28"/>
          <w:szCs w:val="28"/>
          <w:lang w:val="ru-RU"/>
        </w:rPr>
        <w:t>законов</w:t>
      </w: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6419A">
        <w:rPr>
          <w:rFonts w:ascii="Times New Roman" w:hAnsi="Times New Roman"/>
          <w:sz w:val="28"/>
          <w:szCs w:val="28"/>
          <w:lang w:val="ru-RU"/>
        </w:rPr>
        <w:t xml:space="preserve">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</w:t>
      </w:r>
      <w:r w:rsidRPr="00A6419A">
        <w:rPr>
          <w:rFonts w:ascii="Times New Roman" w:hAnsi="Times New Roman"/>
          <w:sz w:val="28"/>
          <w:szCs w:val="28"/>
          <w:lang w:val="ru-RU"/>
        </w:rPr>
        <w:lastRenderedPageBreak/>
        <w:t xml:space="preserve">лазеров;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воспринимать  и  на  основе  полученных  знаний  самостоятельно  оценивать </w:t>
      </w: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информацию, содержащуюся в сообщениях СМИ, Интернете, научно-популярных статьях;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для</w:t>
      </w:r>
      <w:proofErr w:type="gramEnd"/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34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gramEnd"/>
      <w:r w:rsidRPr="00A6419A">
        <w:rPr>
          <w:rFonts w:ascii="Times New Roman" w:hAnsi="Times New Roman"/>
          <w:sz w:val="28"/>
          <w:szCs w:val="28"/>
          <w:lang w:val="ru-RU"/>
        </w:rPr>
        <w:t xml:space="preserve">оценки влияния на организм человека и другие организмы загрязнения окружающей среды; рационального природопользования и защиты окружающей среды. </w:t>
      </w:r>
    </w:p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4. Общая трудоемкость учебного предмета.</w:t>
      </w:r>
    </w:p>
    <w:p w:rsidR="000B1B88" w:rsidRPr="00A6419A" w:rsidRDefault="00763C8A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>Количество часов в год -70, количество часов в неделю - 2.</w:t>
      </w:r>
    </w:p>
    <w:p w:rsidR="000B1B88" w:rsidRPr="00A6419A" w:rsidRDefault="00763C8A" w:rsidP="00A6419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71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Формы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19A">
        <w:rPr>
          <w:rFonts w:ascii="Times New Roman" w:hAnsi="Times New Roman"/>
          <w:b/>
          <w:bCs/>
          <w:sz w:val="28"/>
          <w:szCs w:val="28"/>
        </w:rPr>
        <w:t>контроля</w:t>
      </w:r>
      <w:proofErr w:type="spellEnd"/>
      <w:r w:rsidRPr="00A6419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B88" w:rsidRPr="00A6419A" w:rsidRDefault="00763C8A" w:rsidP="00A641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419A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согласно Положения о текущей и промежуточной аттестации </w:t>
      </w:r>
      <w:proofErr w:type="gramStart"/>
      <w:r w:rsidRPr="00A6419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6419A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B1B88" w:rsidRPr="00A6419A" w:rsidRDefault="000B1B88" w:rsidP="00A64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0B1B88" w:rsidRPr="00A6419A">
      <w:pgSz w:w="11900" w:h="16840"/>
      <w:pgMar w:top="1106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C8A"/>
    <w:rsid w:val="000B1B88"/>
    <w:rsid w:val="00763C8A"/>
    <w:rsid w:val="00A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3</cp:revision>
  <dcterms:created xsi:type="dcterms:W3CDTF">2015-11-12T12:34:00Z</dcterms:created>
  <dcterms:modified xsi:type="dcterms:W3CDTF">2015-11-13T08:45:00Z</dcterms:modified>
</cp:coreProperties>
</file>